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DC" w:rsidRPr="00823A70" w:rsidRDefault="000330F4">
      <w:pPr>
        <w:rPr>
          <w:b/>
        </w:rPr>
      </w:pPr>
      <w:r>
        <w:t>Расписание занятий и формы дист</w:t>
      </w:r>
      <w:r w:rsidR="00DD1A9B">
        <w:t>анционного обучения литература</w:t>
      </w:r>
      <w:r w:rsidR="00D23370">
        <w:t xml:space="preserve"> с 06.05.2020 по 23.05</w:t>
      </w:r>
      <w:r>
        <w:t xml:space="preserve">.2020 </w:t>
      </w:r>
      <w:r w:rsidR="00C174D4">
        <w:rPr>
          <w:b/>
        </w:rPr>
        <w:t>7</w:t>
      </w:r>
      <w:r w:rsidRPr="00823A70">
        <w:rPr>
          <w:b/>
        </w:rPr>
        <w:t>А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1560"/>
        <w:gridCol w:w="992"/>
        <w:gridCol w:w="1134"/>
        <w:gridCol w:w="1276"/>
        <w:gridCol w:w="1099"/>
      </w:tblGrid>
      <w:tr w:rsidR="00823A70" w:rsidTr="00823A70">
        <w:tc>
          <w:tcPr>
            <w:tcW w:w="817" w:type="dxa"/>
          </w:tcPr>
          <w:p w:rsidR="000330F4" w:rsidRDefault="000330F4">
            <w:r>
              <w:t>Дата урока</w:t>
            </w:r>
          </w:p>
        </w:tc>
        <w:tc>
          <w:tcPr>
            <w:tcW w:w="2693" w:type="dxa"/>
          </w:tcPr>
          <w:p w:rsidR="000330F4" w:rsidRDefault="000330F4">
            <w:r>
              <w:t>Тема урока</w:t>
            </w:r>
          </w:p>
        </w:tc>
        <w:tc>
          <w:tcPr>
            <w:tcW w:w="1560" w:type="dxa"/>
          </w:tcPr>
          <w:p w:rsidR="000330F4" w:rsidRDefault="000330F4">
            <w:r>
              <w:t>Образовательные электронные ресурсы</w:t>
            </w:r>
          </w:p>
        </w:tc>
        <w:tc>
          <w:tcPr>
            <w:tcW w:w="992" w:type="dxa"/>
          </w:tcPr>
          <w:p w:rsidR="000330F4" w:rsidRDefault="000330F4">
            <w:r>
              <w:t>Домашнее задание</w:t>
            </w:r>
          </w:p>
        </w:tc>
        <w:tc>
          <w:tcPr>
            <w:tcW w:w="1134" w:type="dxa"/>
          </w:tcPr>
          <w:p w:rsidR="000330F4" w:rsidRDefault="000330F4">
            <w:r>
              <w:t>Порядок обратной связи</w:t>
            </w:r>
          </w:p>
        </w:tc>
        <w:tc>
          <w:tcPr>
            <w:tcW w:w="1276" w:type="dxa"/>
          </w:tcPr>
          <w:p w:rsidR="000330F4" w:rsidRDefault="000330F4">
            <w:r>
              <w:t>Контроль</w:t>
            </w:r>
          </w:p>
          <w:p w:rsidR="000330F4" w:rsidRDefault="000330F4">
            <w:r>
              <w:t>( текущий, тематический)</w:t>
            </w:r>
          </w:p>
        </w:tc>
        <w:tc>
          <w:tcPr>
            <w:tcW w:w="1099" w:type="dxa"/>
          </w:tcPr>
          <w:p w:rsidR="000330F4" w:rsidRDefault="000330F4">
            <w:r>
              <w:t>Результаты контроля</w:t>
            </w:r>
          </w:p>
        </w:tc>
      </w:tr>
      <w:tr w:rsidR="000330F4" w:rsidTr="00823A70">
        <w:tc>
          <w:tcPr>
            <w:tcW w:w="817" w:type="dxa"/>
          </w:tcPr>
          <w:p w:rsidR="000330F4" w:rsidRDefault="002A4E8E">
            <w:r>
              <w:t>07.0</w:t>
            </w:r>
            <w:r w:rsidR="00D23370">
              <w:t>5</w:t>
            </w:r>
          </w:p>
        </w:tc>
        <w:tc>
          <w:tcPr>
            <w:tcW w:w="2693" w:type="dxa"/>
          </w:tcPr>
          <w:p w:rsidR="000330F4" w:rsidRPr="009D38AB" w:rsidRDefault="00D23370" w:rsidP="0050450A">
            <w:pPr>
              <w:spacing w:line="228" w:lineRule="auto"/>
              <w:rPr>
                <w:rFonts w:eastAsia="Times New Roman"/>
                <w:spacing w:val="-4"/>
                <w:szCs w:val="24"/>
                <w:lang w:eastAsia="ru-RU"/>
              </w:rPr>
            </w:pPr>
            <w:r w:rsidRPr="00882923">
              <w:t>Дж.Г. Байрон. Слово о поэте. Прославление подвига во имя свободы Родины.</w:t>
            </w:r>
          </w:p>
        </w:tc>
        <w:tc>
          <w:tcPr>
            <w:tcW w:w="1560" w:type="dxa"/>
          </w:tcPr>
          <w:p w:rsidR="00D23370" w:rsidRDefault="00D23370" w:rsidP="00D23370">
            <w:pPr>
              <w:rPr>
                <w:rStyle w:val="a6"/>
                <w:rFonts w:ascii="Arial" w:hAnsi="Arial" w:cs="Arial"/>
                <w:color w:val="551A8B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search?text=%D0%94%D0%B6.%D0%93.%20%D0%91%D0%B0%D0%B9%D1%80%D0%BE%D0%BD.%20%D0%A1%D0%BB%D0%BE%D0%B2%D0%BE%20%D0%BE%20%D0%BF%D0%BE%D1%8D%D1%82%D0%B5.%20%D0%9F%D1%80%D0%BE%D1%81%D0%BB%D0%B0%D0%B2%D0%BB%D0%B5%D0%BD%D0%B8%D0%B5%20%D0%BF%D0%BE%D0%B4%D0%B2%D0%B8%D0%B3%D0%B0%20%D0%B2%D0%BE%20%D0%B8%D0%BC%D1%8F%20%D1%81%D0%B2%D0%BE%D0%B1%D0%BE%D0%B4%D1%8B%20%D0%A0%D0%BE%D0%B4%D0%B8%D0%BD%D1%8B.7%D0%BA%D0%BB&amp;path=wizard&amp;parent-reqid=1588512655636327-1709412434322550624500299-prestable-app-host-sas-web-yp-155&amp;filmId=4835655194791614063" \t "_blank" </w:instrText>
            </w:r>
            <w:r>
              <w:fldChar w:fldCharType="separate"/>
            </w:r>
          </w:p>
          <w:p w:rsidR="00D23370" w:rsidRDefault="00D23370" w:rsidP="00D23370">
            <w:pPr>
              <w:spacing w:line="240" w:lineRule="atLeast"/>
            </w:pP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Д.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Г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.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Байрон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«Ты кончил жизни путь, герой».</w:t>
            </w:r>
          </w:p>
          <w:p w:rsidR="00D23370" w:rsidRDefault="00D23370" w:rsidP="00D23370">
            <w:pPr>
              <w:rPr>
                <w:szCs w:val="24"/>
              </w:rPr>
            </w:pPr>
            <w:r>
              <w:fldChar w:fldCharType="end"/>
            </w:r>
          </w:p>
          <w:p w:rsidR="00D23370" w:rsidRDefault="00D23370" w:rsidP="00D23370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5" w:tgtFrame="_blank" w:history="1"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</w:rPr>
                <w:t>youtube.com</w:t>
              </w:r>
            </w:hyperlink>
          </w:p>
          <w:p w:rsidR="000330F4" w:rsidRPr="00B4320D" w:rsidRDefault="000330F4">
            <w:pPr>
              <w:rPr>
                <w:b/>
              </w:rPr>
            </w:pPr>
          </w:p>
        </w:tc>
        <w:tc>
          <w:tcPr>
            <w:tcW w:w="992" w:type="dxa"/>
          </w:tcPr>
          <w:p w:rsidR="00B4320D" w:rsidRDefault="00D23370">
            <w:r>
              <w:t>По учебнику биография поэта</w:t>
            </w:r>
          </w:p>
        </w:tc>
        <w:tc>
          <w:tcPr>
            <w:tcW w:w="1134" w:type="dxa"/>
          </w:tcPr>
          <w:p w:rsidR="000330F4" w:rsidRDefault="00B4320D">
            <w:r>
              <w:t>Сжатый ответ в письменной форме на электронную почту</w:t>
            </w:r>
          </w:p>
          <w:p w:rsidR="00A41D59" w:rsidRDefault="00A41D59">
            <w:proofErr w:type="spellStart"/>
            <w:r>
              <w:rPr>
                <w:lang w:val="en-US"/>
              </w:rPr>
              <w:t>ludmila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galevko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0330F4" w:rsidRDefault="000A68C5">
            <w:r>
              <w:t>Т</w:t>
            </w:r>
            <w:r w:rsidR="000A0F73">
              <w:t>екущий</w:t>
            </w:r>
          </w:p>
          <w:p w:rsidR="000A68C5" w:rsidRDefault="000A68C5"/>
        </w:tc>
        <w:tc>
          <w:tcPr>
            <w:tcW w:w="1099" w:type="dxa"/>
          </w:tcPr>
          <w:p w:rsidR="000330F4" w:rsidRDefault="00823A70">
            <w:r>
              <w:t>Виртуальная школа</w:t>
            </w:r>
          </w:p>
        </w:tc>
      </w:tr>
      <w:tr w:rsidR="00823A70" w:rsidTr="00823A70">
        <w:tc>
          <w:tcPr>
            <w:tcW w:w="817" w:type="dxa"/>
          </w:tcPr>
          <w:p w:rsidR="00823A70" w:rsidRDefault="00D23370">
            <w:r>
              <w:t>12.05</w:t>
            </w:r>
          </w:p>
        </w:tc>
        <w:tc>
          <w:tcPr>
            <w:tcW w:w="2693" w:type="dxa"/>
          </w:tcPr>
          <w:p w:rsidR="00823A70" w:rsidRPr="009D38AB" w:rsidRDefault="00D23370" w:rsidP="0050450A">
            <w:pPr>
              <w:spacing w:line="228" w:lineRule="auto"/>
              <w:rPr>
                <w:rFonts w:eastAsia="Times New Roman"/>
                <w:spacing w:val="-4"/>
                <w:szCs w:val="24"/>
                <w:lang w:eastAsia="ru-RU"/>
              </w:rPr>
            </w:pPr>
            <w:r w:rsidRPr="00882923">
              <w:t xml:space="preserve">Японские </w:t>
            </w:r>
            <w:proofErr w:type="spellStart"/>
            <w:r w:rsidRPr="00882923">
              <w:t>хокку</w:t>
            </w:r>
            <w:proofErr w:type="spellEnd"/>
            <w:r w:rsidRPr="00882923">
              <w:t>. Особенности жанра.</w:t>
            </w:r>
          </w:p>
        </w:tc>
        <w:tc>
          <w:tcPr>
            <w:tcW w:w="1560" w:type="dxa"/>
          </w:tcPr>
          <w:p w:rsidR="00D23370" w:rsidRDefault="00D23370" w:rsidP="00D23370">
            <w:pPr>
              <w:rPr>
                <w:rStyle w:val="a6"/>
                <w:rFonts w:ascii="Arial" w:hAnsi="Arial" w:cs="Arial"/>
                <w:color w:val="551A8B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search?text=%D0%AF%D0%BF%D0%BE%D0%BD%D1%81%D0%BA%D0%B8%D0%B5%20%D1%85%D0%BE%D0%BA%D0%BA%D1%83.%20%D0%9E%D1%81%D0%BE%D0%B1%D0%B5%D0%BD%D0%BD%D0%BE%D1%81%D1%82%D0%B8%20%D0%B6%D0%B0%D0%BD%D1%80%D0%B0.7%20%D0%BA%D0%BB&amp;path=wizard&amp;parent-reqid=1588512814603263-269054509355600867000203-production-app-host-man-web-yp-255&amp;filmId=17435382714662730234" \t "_blank" </w:instrText>
            </w:r>
            <w:r>
              <w:fldChar w:fldCharType="separate"/>
            </w:r>
          </w:p>
          <w:p w:rsidR="00D23370" w:rsidRDefault="00D23370" w:rsidP="00D23370">
            <w:pPr>
              <w:spacing w:line="240" w:lineRule="atLeast"/>
            </w:pPr>
            <w:proofErr w:type="gramStart"/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Японские</w:t>
            </w:r>
            <w:proofErr w:type="gramEnd"/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хокку</w:t>
            </w:r>
            <w:proofErr w:type="spellEnd"/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как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жанр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традиционной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японской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...</w:t>
            </w:r>
          </w:p>
          <w:p w:rsidR="00D23370" w:rsidRDefault="00D23370" w:rsidP="00D23370">
            <w:pPr>
              <w:rPr>
                <w:szCs w:val="24"/>
              </w:rPr>
            </w:pPr>
            <w:r>
              <w:fldChar w:fldCharType="end"/>
            </w:r>
          </w:p>
          <w:p w:rsidR="00D23370" w:rsidRDefault="00D23370" w:rsidP="00D23370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6" w:tgtFrame="_blank" w:history="1">
              <w:proofErr w:type="spellStart"/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</w:rPr>
                <w:t>pokori-olimp.ru</w:t>
              </w:r>
              <w:proofErr w:type="spellEnd"/>
            </w:hyperlink>
          </w:p>
          <w:p w:rsidR="00823A70" w:rsidRDefault="00823A70"/>
        </w:tc>
        <w:tc>
          <w:tcPr>
            <w:tcW w:w="992" w:type="dxa"/>
          </w:tcPr>
          <w:p w:rsidR="00823A70" w:rsidRDefault="00823A70"/>
        </w:tc>
        <w:tc>
          <w:tcPr>
            <w:tcW w:w="1134" w:type="dxa"/>
          </w:tcPr>
          <w:p w:rsidR="00823A70" w:rsidRDefault="00823A70" w:rsidP="00A41D59"/>
        </w:tc>
        <w:tc>
          <w:tcPr>
            <w:tcW w:w="1276" w:type="dxa"/>
          </w:tcPr>
          <w:p w:rsidR="000A68C5" w:rsidRDefault="000A68C5"/>
        </w:tc>
        <w:tc>
          <w:tcPr>
            <w:tcW w:w="1099" w:type="dxa"/>
          </w:tcPr>
          <w:p w:rsidR="00823A70" w:rsidRDefault="00823A70" w:rsidP="0050450A"/>
        </w:tc>
      </w:tr>
      <w:tr w:rsidR="00823A70" w:rsidTr="00823A70">
        <w:tc>
          <w:tcPr>
            <w:tcW w:w="817" w:type="dxa"/>
          </w:tcPr>
          <w:p w:rsidR="00823A70" w:rsidRDefault="00245A0E">
            <w:r>
              <w:t>14</w:t>
            </w:r>
            <w:r w:rsidR="002A4E8E">
              <w:t>.0</w:t>
            </w:r>
            <w:r w:rsidR="00D23370">
              <w:t>5</w:t>
            </w:r>
          </w:p>
        </w:tc>
        <w:tc>
          <w:tcPr>
            <w:tcW w:w="2693" w:type="dxa"/>
          </w:tcPr>
          <w:p w:rsidR="00D23370" w:rsidRDefault="00D23370" w:rsidP="00D233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2923">
              <w:rPr>
                <w:rFonts w:ascii="Times New Roman" w:hAnsi="Times New Roman" w:cs="Times New Roman"/>
              </w:rPr>
              <w:t>Письменная контрольная работа</w:t>
            </w:r>
            <w:r>
              <w:rPr>
                <w:rFonts w:ascii="Times New Roman" w:hAnsi="Times New Roman" w:cs="Times New Roman"/>
              </w:rPr>
              <w:t xml:space="preserve"> по творчеству русских писателей </w:t>
            </w:r>
            <w:r w:rsidRPr="00024F67">
              <w:rPr>
                <w:rFonts w:ascii="Times New Roman" w:hAnsi="Times New Roman" w:cs="Times New Roman"/>
              </w:rPr>
              <w:t>Промежуточная аттестация</w:t>
            </w:r>
            <w:r w:rsidRPr="00882923">
              <w:rPr>
                <w:rFonts w:ascii="Times New Roman" w:hAnsi="Times New Roman" w:cs="Times New Roman"/>
              </w:rPr>
              <w:t xml:space="preserve"> </w:t>
            </w:r>
          </w:p>
          <w:p w:rsidR="00823A70" w:rsidRPr="009D38AB" w:rsidRDefault="00823A70" w:rsidP="0050450A">
            <w:pPr>
              <w:spacing w:line="228" w:lineRule="auto"/>
              <w:rPr>
                <w:rFonts w:eastAsia="Times New Roman"/>
                <w:spacing w:val="-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23A70" w:rsidRDefault="00823A70"/>
        </w:tc>
        <w:tc>
          <w:tcPr>
            <w:tcW w:w="992" w:type="dxa"/>
          </w:tcPr>
          <w:p w:rsidR="00823A70" w:rsidRDefault="00D23370">
            <w:r>
              <w:t>Выполнить контрольную работу</w:t>
            </w:r>
          </w:p>
        </w:tc>
        <w:tc>
          <w:tcPr>
            <w:tcW w:w="1134" w:type="dxa"/>
          </w:tcPr>
          <w:p w:rsidR="00A41D59" w:rsidRDefault="00A41D59" w:rsidP="00A41D59">
            <w:r>
              <w:t>на электронную почту</w:t>
            </w:r>
          </w:p>
          <w:p w:rsidR="00A41D59" w:rsidRDefault="00A41D59" w:rsidP="00A41D59">
            <w:proofErr w:type="spellStart"/>
            <w:r>
              <w:rPr>
                <w:lang w:val="en-US"/>
              </w:rPr>
              <w:t>ludmila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galevko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823A70" w:rsidRDefault="000A68C5">
            <w:r>
              <w:t>И</w:t>
            </w:r>
            <w:r w:rsidR="000A0F73">
              <w:t>тоговый</w:t>
            </w:r>
          </w:p>
          <w:p w:rsidR="000A68C5" w:rsidRDefault="000A68C5"/>
        </w:tc>
        <w:tc>
          <w:tcPr>
            <w:tcW w:w="1099" w:type="dxa"/>
          </w:tcPr>
          <w:p w:rsidR="00823A70" w:rsidRDefault="00823A70" w:rsidP="0050450A">
            <w:r>
              <w:t>Виртуальная школа</w:t>
            </w:r>
          </w:p>
        </w:tc>
      </w:tr>
      <w:tr w:rsidR="00823A70" w:rsidTr="00823A70">
        <w:tc>
          <w:tcPr>
            <w:tcW w:w="817" w:type="dxa"/>
          </w:tcPr>
          <w:p w:rsidR="00823A70" w:rsidRDefault="00D23370">
            <w:r>
              <w:t>19</w:t>
            </w:r>
            <w:r w:rsidR="002A4E8E">
              <w:t>.0</w:t>
            </w:r>
            <w:r>
              <w:t>5</w:t>
            </w:r>
          </w:p>
        </w:tc>
        <w:tc>
          <w:tcPr>
            <w:tcW w:w="2693" w:type="dxa"/>
          </w:tcPr>
          <w:p w:rsidR="00823A70" w:rsidRPr="009D38AB" w:rsidRDefault="00D23370" w:rsidP="0050450A">
            <w:pPr>
              <w:spacing w:line="228" w:lineRule="auto"/>
              <w:rPr>
                <w:rFonts w:eastAsia="Times New Roman"/>
                <w:spacing w:val="-4"/>
                <w:szCs w:val="24"/>
                <w:lang w:eastAsia="ru-RU"/>
              </w:rPr>
            </w:pPr>
            <w:r w:rsidRPr="00882923">
              <w:t>Нравственные проблемы в произведениях зарубежных писателей. О.Генри. Слово о писателе. «Дары волхвов». Преданность и жертвенность во имя любви.</w:t>
            </w:r>
          </w:p>
        </w:tc>
        <w:tc>
          <w:tcPr>
            <w:tcW w:w="1560" w:type="dxa"/>
          </w:tcPr>
          <w:p w:rsidR="00D23370" w:rsidRDefault="00D23370" w:rsidP="00D23370">
            <w:pPr>
              <w:shd w:val="clear" w:color="auto" w:fill="FFFFFF"/>
              <w:spacing w:line="240" w:lineRule="atLeast"/>
              <w:textAlignment w:val="top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7" w:tgtFrame="_blank" w:history="1">
              <w:r>
                <w:rPr>
                  <w:rFonts w:ascii="Arial" w:hAnsi="Arial" w:cs="Arial"/>
                  <w:color w:val="007700"/>
                  <w:sz w:val="20"/>
                  <w:szCs w:val="20"/>
                </w:rPr>
                <w:br/>
              </w:r>
            </w:hyperlink>
          </w:p>
          <w:p w:rsidR="00D23370" w:rsidRPr="00D23370" w:rsidRDefault="00D23370" w:rsidP="00D23370">
            <w:pPr>
              <w:shd w:val="clear" w:color="auto" w:fill="FFFFFF"/>
              <w:spacing w:line="0" w:lineRule="auto"/>
              <w:textAlignment w:val="top"/>
              <w:rPr>
                <w:color w:val="551A8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instrText xml:space="preserve"> HYPERLINK "https://yandex.ru/video/search?text=%D0%9D%D1%80%D0%B0%D0%B2%D1%81%D1%82%D0%B2%D0%B5%D0%BD%D0%BD%D1%8B%D0%B5%20%D0%BF%D1%80%D0%BE%D0%B1%D0%BB%D0%B5%D0%BC%D1%8B%20%D0%B2%20%D0%BF%D1%80%D0%BE%D0%B8%D0%B7%D0%B2%D0%B5%D0%B4%D0%B5%D0%BD%D0%B8%D1%8F%D1%85%20%D0%B7%D0%B0%D1%80%D1%83%D0%B1%D0%B5%D0%B6%D0%BD%D1%8B%D1%85%20%D0%BF%D0%B8%D1%81%D0%B0%D1%82%D0%B5%D0%BB%D0%B5%D0%B9.%20%D0%9E.%D0%93%D0%B5%D0%BD%D1%80%D0%B8.%20%D0%A1%D0%BB%D0%BE%D0%B2%D0%BE%20%D0%BE%20%D0%BF%D0%B8%D1%81%D0%B0%D1%82%D0%B5%D0%BB%D0%B5.%20%C2%AB%D0%94%D0%B0%D1%80%D1%8B%20%D0%B2%D0%BE%D0%BB%D1%85%D0%B2%D0%BE%D0%B2%C2%BB.%20%D0%9F%D1%80%D0%B5%D0%B4%D0%B0%D0%BD%D0%BD%D0%BE%D1%81%D1%82%D1%8C%20%D0%B8%20%D0%B6%D0%B5%D1%80%D1%82%D0%B2%D0%B5%D0%BD%D0%BD%D0%BE%D1%81%D1%82%D1%8C%20%D0%B2%D0%BE%20%D0%B8%D0%BC%D1%8F%20%D0%BB%D1%8E%D0%B1%D0%B2%D0%B8.&amp;path=wizard&amp;parent-reqid=1588513046439138-682987578141306858000205-production-app-host-man-web-yp-254&amp;filmId=16066962617494306635" \t "_blank" </w:instrTex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</w:p>
          <w:p w:rsidR="00D23370" w:rsidRDefault="00D23370" w:rsidP="00D23370">
            <w:pPr>
              <w:shd w:val="clear" w:color="auto" w:fill="FFFFFF"/>
              <w:spacing w:line="240" w:lineRule="atLeast"/>
              <w:textAlignment w:val="top"/>
              <w:rPr>
                <w:rFonts w:ascii="Arial" w:hAnsi="Arial" w:cs="Arial"/>
                <w:color w:val="551A8B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551A8B"/>
                <w:sz w:val="20"/>
                <w:szCs w:val="20"/>
              </w:rPr>
              <w:t>'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</w:rPr>
              <w:t>Генри</w:t>
            </w:r>
            <w:proofErr w:type="spellEnd"/>
            <w:r>
              <w:rPr>
                <w:rFonts w:ascii="Arial" w:hAnsi="Arial" w:cs="Arial"/>
                <w:color w:val="551A8B"/>
                <w:sz w:val="20"/>
                <w:szCs w:val="20"/>
              </w:rPr>
              <w:t>.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551A8B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</w:rPr>
              <w:t>писателе</w:t>
            </w:r>
            <w:r>
              <w:rPr>
                <w:rFonts w:ascii="Arial" w:hAnsi="Arial" w:cs="Arial"/>
                <w:color w:val="551A8B"/>
                <w:sz w:val="20"/>
                <w:szCs w:val="20"/>
              </w:rPr>
              <w:t>. Рассказ "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</w:rPr>
              <w:t>Дары</w:t>
            </w:r>
            <w:r>
              <w:rPr>
                <w:rFonts w:ascii="Arial" w:hAnsi="Arial" w:cs="Arial"/>
                <w:color w:val="551A8B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</w:rPr>
              <w:t>волхвов</w:t>
            </w:r>
            <w:r>
              <w:rPr>
                <w:rFonts w:ascii="Arial" w:hAnsi="Arial" w:cs="Arial"/>
                <w:color w:val="551A8B"/>
                <w:sz w:val="20"/>
                <w:szCs w:val="20"/>
              </w:rPr>
              <w:t>".</w:t>
            </w:r>
          </w:p>
          <w:p w:rsidR="00D23370" w:rsidRDefault="00D23370" w:rsidP="00D23370">
            <w:pPr>
              <w:shd w:val="clear" w:color="auto" w:fill="FFFFFF"/>
              <w:spacing w:line="0" w:lineRule="auto"/>
              <w:textAlignment w:val="top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  <w:p w:rsidR="00D23370" w:rsidRDefault="00D23370" w:rsidP="00D23370">
            <w:pPr>
              <w:shd w:val="clear" w:color="auto" w:fill="FFFFFF"/>
              <w:spacing w:line="240" w:lineRule="atLeast"/>
              <w:textAlignment w:val="top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8" w:tgtFrame="_blank" w:history="1"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</w:rPr>
                <w:t>youtube.com</w:t>
              </w:r>
            </w:hyperlink>
          </w:p>
          <w:p w:rsidR="00823A70" w:rsidRDefault="00823A70"/>
        </w:tc>
        <w:tc>
          <w:tcPr>
            <w:tcW w:w="992" w:type="dxa"/>
          </w:tcPr>
          <w:p w:rsidR="00823A70" w:rsidRDefault="00823A70"/>
        </w:tc>
        <w:tc>
          <w:tcPr>
            <w:tcW w:w="1134" w:type="dxa"/>
          </w:tcPr>
          <w:p w:rsidR="00823A70" w:rsidRPr="00237F9E" w:rsidRDefault="00A41D59">
            <w:r>
              <w:t xml:space="preserve">Обсуждение в группе </w:t>
            </w:r>
            <w:r w:rsidR="00237F9E">
              <w:t xml:space="preserve">на </w:t>
            </w:r>
            <w:proofErr w:type="spellStart"/>
            <w:r w:rsidR="00237F9E">
              <w:rPr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823A70" w:rsidRDefault="000A68C5">
            <w:r>
              <w:t>текущий</w:t>
            </w:r>
          </w:p>
        </w:tc>
        <w:tc>
          <w:tcPr>
            <w:tcW w:w="1099" w:type="dxa"/>
          </w:tcPr>
          <w:p w:rsidR="00823A70" w:rsidRDefault="000A68C5" w:rsidP="0050450A">
            <w:r>
              <w:t>Виртуальная школа</w:t>
            </w:r>
          </w:p>
        </w:tc>
      </w:tr>
      <w:tr w:rsidR="003B7F43" w:rsidTr="00823A70">
        <w:tc>
          <w:tcPr>
            <w:tcW w:w="817" w:type="dxa"/>
          </w:tcPr>
          <w:p w:rsidR="003B7F43" w:rsidRDefault="00DD59E5">
            <w:r>
              <w:t>21</w:t>
            </w:r>
            <w:r w:rsidR="002A4E8E">
              <w:t>.0</w:t>
            </w:r>
            <w:r w:rsidR="00CE1E1D">
              <w:t>5</w:t>
            </w:r>
          </w:p>
        </w:tc>
        <w:tc>
          <w:tcPr>
            <w:tcW w:w="2693" w:type="dxa"/>
          </w:tcPr>
          <w:p w:rsidR="003B7F43" w:rsidRPr="00577381" w:rsidRDefault="00CE1E1D" w:rsidP="0050450A">
            <w:pPr>
              <w:pStyle w:val="a4"/>
              <w:rPr>
                <w:sz w:val="24"/>
                <w:szCs w:val="24"/>
              </w:rPr>
            </w:pPr>
            <w:r w:rsidRPr="00882923">
              <w:rPr>
                <w:rFonts w:ascii="Times New Roman" w:hAnsi="Times New Roman" w:cs="Times New Roman"/>
              </w:rPr>
              <w:t xml:space="preserve">Р.Д. </w:t>
            </w:r>
            <w:proofErr w:type="spellStart"/>
            <w:r w:rsidRPr="00882923">
              <w:rPr>
                <w:rFonts w:ascii="Times New Roman" w:hAnsi="Times New Roman" w:cs="Times New Roman"/>
              </w:rPr>
              <w:t>Брэдбери</w:t>
            </w:r>
            <w:proofErr w:type="spellEnd"/>
            <w:r w:rsidRPr="00882923">
              <w:rPr>
                <w:rFonts w:ascii="Times New Roman" w:hAnsi="Times New Roman" w:cs="Times New Roman"/>
              </w:rPr>
              <w:t>. Слово о писателе. «Каникулы», «Зелёное утро». Фантастические рассказы предупрежден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560" w:type="dxa"/>
          </w:tcPr>
          <w:p w:rsidR="00CE1E1D" w:rsidRDefault="00CE1E1D" w:rsidP="00CE1E1D">
            <w:pPr>
              <w:rPr>
                <w:rStyle w:val="a6"/>
                <w:rFonts w:ascii="Arial" w:hAnsi="Arial" w:cs="Arial"/>
                <w:color w:val="551A8B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search?text=%D0%A0.%D0%94.%20%D0%91%D1%80%D1%8D%D0%B4%D0%B1%D0%B5%D1%80%D0%B8.%20%D0%A1%D0%BB%D0%BE%D0%B2%D0%BE%20%D0%BE%20%D0%BF%D0%B8%D1%81%D0%B0%D1%82%D0%B5%D0%BB%D0%B5.%20%C2%AB%D0%9A%D0%B0%D0%BD%D0%B8%D0%BA%D1%83%D0%BB%D1%8B%C2%BB%2C%20%C2%AB%D0%97%D0%B5%D0%BB%D1%91%D0%BD%D0%BE%D0%B5%20%D1%83%D1%82%D1%80%D0%BE%C2%BB.%20%D0%A4%D0%B0%D0%BD%D1%82%D0%B0%D1%81%D1%82%D0%B8%D1%87%D0%B5%D1%81%D0%BA%D0%B8%D0%B5%20%D1%80%D0%B0%D1%81%D1%81%D0%BA%D0%B0%D0%B7%D1%8B%20%D0%BF%D1%80%D0%B5%D0%B4%D1%83%D0%BF%D1%80%D0%B5%D0%B6%D0%B4%D0%B5%D0%BD%D0%B8%D1%8F%207%20%D0%BA%D0%BB&amp;path=wizard&amp;parent-reqid=1588513255283621-1312991166035059757700121-production-app-host-vla-web-yp-21&amp;filmId=6627110891955051544" \t "_blank" </w:instrText>
            </w:r>
            <w:r>
              <w:fldChar w:fldCharType="separate"/>
            </w:r>
          </w:p>
          <w:p w:rsidR="00CE1E1D" w:rsidRDefault="00CE1E1D" w:rsidP="00CE1E1D">
            <w:pPr>
              <w:spacing w:line="240" w:lineRule="atLeast"/>
            </w:pPr>
            <w:proofErr w:type="spellStart"/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Рэй</w:t>
            </w:r>
            <w:proofErr w:type="spellEnd"/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Брэдбери</w:t>
            </w:r>
            <w:proofErr w:type="spellEnd"/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–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Каникулы</w:t>
            </w:r>
          </w:p>
          <w:p w:rsidR="00CE1E1D" w:rsidRDefault="00CE1E1D" w:rsidP="00CE1E1D">
            <w:pPr>
              <w:rPr>
                <w:szCs w:val="24"/>
              </w:rPr>
            </w:pPr>
            <w:r>
              <w:fldChar w:fldCharType="end"/>
            </w:r>
          </w:p>
          <w:p w:rsidR="00CE1E1D" w:rsidRDefault="00CE1E1D" w:rsidP="00CE1E1D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9" w:tgtFrame="_blank" w:history="1">
              <w:r>
                <w:rPr>
                  <w:rStyle w:val="a6"/>
                  <w:rFonts w:ascii="Arial" w:hAnsi="Arial" w:cs="Arial"/>
                  <w:color w:val="007700"/>
                  <w:sz w:val="20"/>
                  <w:szCs w:val="20"/>
                </w:rPr>
                <w:t>youtube.com</w:t>
              </w:r>
            </w:hyperlink>
          </w:p>
          <w:p w:rsidR="003B7F43" w:rsidRPr="00237F9E" w:rsidRDefault="003B7F43"/>
        </w:tc>
        <w:tc>
          <w:tcPr>
            <w:tcW w:w="992" w:type="dxa"/>
          </w:tcPr>
          <w:p w:rsidR="003B7F43" w:rsidRDefault="003B7F43"/>
        </w:tc>
        <w:tc>
          <w:tcPr>
            <w:tcW w:w="1134" w:type="dxa"/>
          </w:tcPr>
          <w:p w:rsidR="00237F9E" w:rsidRDefault="00CE1E1D" w:rsidP="00237F9E">
            <w:r>
              <w:t xml:space="preserve">Обсуждение в группе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0A68C5" w:rsidRDefault="000A68C5"/>
        </w:tc>
        <w:tc>
          <w:tcPr>
            <w:tcW w:w="1099" w:type="dxa"/>
          </w:tcPr>
          <w:p w:rsidR="003B7F43" w:rsidRDefault="003B7F43" w:rsidP="0050450A"/>
        </w:tc>
      </w:tr>
    </w:tbl>
    <w:p w:rsidR="000330F4" w:rsidRPr="000330F4" w:rsidRDefault="000330F4"/>
    <w:sectPr w:rsidR="000330F4" w:rsidRPr="000330F4" w:rsidSect="0087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BC5"/>
    <w:multiLevelType w:val="multilevel"/>
    <w:tmpl w:val="89C2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F4"/>
    <w:rsid w:val="000330F4"/>
    <w:rsid w:val="000A0F73"/>
    <w:rsid w:val="000A68C5"/>
    <w:rsid w:val="00207D43"/>
    <w:rsid w:val="00237F9E"/>
    <w:rsid w:val="00245A0E"/>
    <w:rsid w:val="002A4E8E"/>
    <w:rsid w:val="003B653D"/>
    <w:rsid w:val="003B7F43"/>
    <w:rsid w:val="00406F73"/>
    <w:rsid w:val="0045539C"/>
    <w:rsid w:val="004F1182"/>
    <w:rsid w:val="0050450A"/>
    <w:rsid w:val="005E523F"/>
    <w:rsid w:val="00617DD6"/>
    <w:rsid w:val="0070686F"/>
    <w:rsid w:val="00744A60"/>
    <w:rsid w:val="007F25C5"/>
    <w:rsid w:val="00823A70"/>
    <w:rsid w:val="00871FDC"/>
    <w:rsid w:val="0090612D"/>
    <w:rsid w:val="00956DAE"/>
    <w:rsid w:val="00A41D59"/>
    <w:rsid w:val="00AF1432"/>
    <w:rsid w:val="00B4320D"/>
    <w:rsid w:val="00C174D4"/>
    <w:rsid w:val="00CE1E1D"/>
    <w:rsid w:val="00D23370"/>
    <w:rsid w:val="00D54EAE"/>
    <w:rsid w:val="00DD1A9B"/>
    <w:rsid w:val="00DD59E5"/>
    <w:rsid w:val="00E3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DC"/>
  </w:style>
  <w:style w:type="paragraph" w:styleId="2">
    <w:name w:val="heading 2"/>
    <w:basedOn w:val="a"/>
    <w:link w:val="20"/>
    <w:uiPriority w:val="9"/>
    <w:qFormat/>
    <w:rsid w:val="0050450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B7F43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"/>
    <w:rsid w:val="0050450A"/>
    <w:rPr>
      <w:rFonts w:eastAsia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0450A"/>
    <w:rPr>
      <w:color w:val="0000FF"/>
      <w:u w:val="single"/>
    </w:rPr>
  </w:style>
  <w:style w:type="character" w:customStyle="1" w:styleId="pathseparator">
    <w:name w:val="path__separator"/>
    <w:basedOn w:val="a0"/>
    <w:rsid w:val="0050450A"/>
  </w:style>
  <w:style w:type="character" w:customStyle="1" w:styleId="extended-textshort">
    <w:name w:val="extended-text__short"/>
    <w:basedOn w:val="a0"/>
    <w:rsid w:val="0050450A"/>
  </w:style>
  <w:style w:type="character" w:customStyle="1" w:styleId="link">
    <w:name w:val="link"/>
    <w:basedOn w:val="a0"/>
    <w:rsid w:val="0050450A"/>
  </w:style>
  <w:style w:type="character" w:customStyle="1" w:styleId="button2text">
    <w:name w:val="button2__text"/>
    <w:basedOn w:val="a0"/>
    <w:rsid w:val="0050450A"/>
  </w:style>
  <w:style w:type="character" w:customStyle="1" w:styleId="30">
    <w:name w:val="Заголовок 3 Знак"/>
    <w:basedOn w:val="a0"/>
    <w:link w:val="3"/>
    <w:uiPriority w:val="9"/>
    <w:semiHidden/>
    <w:rsid w:val="005045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45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45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45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450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iewcount-count">
    <w:name w:val="viewcount-count"/>
    <w:basedOn w:val="a0"/>
    <w:rsid w:val="0050450A"/>
  </w:style>
  <w:style w:type="character" w:customStyle="1" w:styleId="path-item">
    <w:name w:val="path-item"/>
    <w:basedOn w:val="a0"/>
    <w:rsid w:val="0050450A"/>
  </w:style>
  <w:style w:type="character" w:customStyle="1" w:styleId="freshbadge">
    <w:name w:val="freshbadge"/>
    <w:basedOn w:val="a0"/>
    <w:rsid w:val="0050450A"/>
  </w:style>
  <w:style w:type="paragraph" w:styleId="a7">
    <w:name w:val="Balloon Text"/>
    <w:basedOn w:val="a"/>
    <w:link w:val="a8"/>
    <w:uiPriority w:val="99"/>
    <w:semiHidden/>
    <w:unhideWhenUsed/>
    <w:rsid w:val="0050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50A"/>
    <w:rPr>
      <w:rFonts w:ascii="Tahoma" w:hAnsi="Tahoma" w:cs="Tahoma"/>
      <w:sz w:val="16"/>
      <w:szCs w:val="16"/>
    </w:rPr>
  </w:style>
  <w:style w:type="character" w:customStyle="1" w:styleId="videosource-text">
    <w:name w:val="videosource-text"/>
    <w:basedOn w:val="a0"/>
    <w:rsid w:val="00A41D59"/>
  </w:style>
  <w:style w:type="character" w:customStyle="1" w:styleId="a5">
    <w:name w:val="Без интервала Знак"/>
    <w:link w:val="a4"/>
    <w:uiPriority w:val="1"/>
    <w:locked/>
    <w:rsid w:val="00D23370"/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0948">
          <w:marLeft w:val="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9998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7627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12806">
          <w:marLeft w:val="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619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64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125782">
              <w:marLeft w:val="0"/>
              <w:marRight w:val="0"/>
              <w:marTop w:val="1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22216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376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1337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557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65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6093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0092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90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645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08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6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2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9232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7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8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4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67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00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9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2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8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87527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735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25084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7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653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86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93721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25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6510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03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7575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4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79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09459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9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60050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9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9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6447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3951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72379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5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9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81084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0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04985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2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0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76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1411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71898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9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43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46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79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71241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1826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0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776806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3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4654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1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5454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8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93544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2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7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96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7967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6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25101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2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3539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4334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8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56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407960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1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99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7836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4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00183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36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8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7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62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0677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21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8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406675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2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1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55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77101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7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62172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96859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1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9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56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13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29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4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49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1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508158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6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1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69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4978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97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843308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2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24363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0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020735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8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6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6817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94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0963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5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3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907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5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38488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5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50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4788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3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049617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64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0169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32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7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019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5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6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5657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40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4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202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162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35579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6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79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36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45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164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921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96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66518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5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0791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003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6932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98284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12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0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34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899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494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548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113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270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0729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726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2447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825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09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079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54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4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0338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7874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07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91621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8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55250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5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34134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0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735490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358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17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705901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1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827690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7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92022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94172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9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603530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4564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6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376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4799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6319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55207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02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80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752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1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19949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1064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6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9852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01955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996787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9753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4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198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9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177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76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bcfgDbaVd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XeJEb07Kb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kori-olimp.ru/%D1%8F%D0%BF%D0%BE%D0%BD%D1%81%D0%BA%D0%B8%D0%B5-%D1%85%D0%BE%D0%BA%D0%BA%D1%83-%D0%BA%D0%B0%D0%BA-%D0%B6%D0%B0%D0%BD%D1%80-%D1%82%D1%80%D0%B0%D0%B4%D0%B8%D1%86%D0%B8%D0%BE%D0%BD%D0%BD%D0%BE%D0%B9_2cc3fa78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ZnJBRn20PY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jijqhCUhy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2020-04-04T04:53:00Z</dcterms:created>
  <dcterms:modified xsi:type="dcterms:W3CDTF">2020-05-03T13:42:00Z</dcterms:modified>
</cp:coreProperties>
</file>